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D5C9" w14:textId="77777777" w:rsidR="00C85B82" w:rsidRPr="00C85B82" w:rsidRDefault="00C85B82" w:rsidP="00C85B82">
      <w:pPr>
        <w:spacing w:after="225" w:line="240" w:lineRule="auto"/>
        <w:outlineLvl w:val="0"/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</w:pPr>
      <w:r w:rsidRPr="00C85B82"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  <w:fldChar w:fldCharType="begin"/>
      </w:r>
      <w:r w:rsidRPr="00C85B82"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  <w:instrText xml:space="preserve"> HYPERLINK "https://lomonosov-msu.ru/rus/event/7832/" </w:instrText>
      </w:r>
      <w:r w:rsidRPr="00C85B82"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</w:r>
      <w:r w:rsidRPr="00C85B82"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  <w:fldChar w:fldCharType="separate"/>
      </w:r>
      <w:r w:rsidRPr="00C85B82">
        <w:rPr>
          <w:rFonts w:ascii="inherit" w:eastAsia="Times New Roman" w:hAnsi="inherit" w:cs="Times New Roman"/>
          <w:color w:val="277DC6"/>
          <w:kern w:val="36"/>
          <w:sz w:val="39"/>
          <w:szCs w:val="39"/>
          <w:lang w:eastAsia="ru-RU"/>
        </w:rPr>
        <w:t>Универсиада по государственному аудиту</w:t>
      </w:r>
      <w:r w:rsidRPr="00C85B82"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  <w:fldChar w:fldCharType="end"/>
      </w:r>
    </w:p>
    <w:p w14:paraId="096848A1" w14:textId="77777777" w:rsidR="00C85B82" w:rsidRPr="00C85B82" w:rsidRDefault="00C85B82" w:rsidP="00C85B82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Универсиада «Ломоносов» по государственному аудиту 2022/2023 учебного года</w:t>
      </w:r>
    </w:p>
    <w:p w14:paraId="00B6FC58" w14:textId="77777777" w:rsidR="00C85B82" w:rsidRPr="00C85B82" w:rsidRDefault="00C85B82" w:rsidP="00C85B82">
      <w:pPr>
        <w:spacing w:after="0" w:line="240" w:lineRule="auto"/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</w:pPr>
      <w:r w:rsidRPr="00C85B82"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  <w:t>Город</w:t>
      </w:r>
    </w:p>
    <w:p w14:paraId="06FB63C2" w14:textId="77777777" w:rsidR="00C85B82" w:rsidRPr="00C85B82" w:rsidRDefault="00C85B82" w:rsidP="00C8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Россия</w:t>
      </w:r>
    </w:p>
    <w:p w14:paraId="752ECE42" w14:textId="77777777" w:rsidR="00C85B82" w:rsidRPr="00C85B82" w:rsidRDefault="00C85B82" w:rsidP="00C85B82">
      <w:pPr>
        <w:spacing w:after="0" w:line="240" w:lineRule="auto"/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</w:pPr>
      <w:r w:rsidRPr="00C85B82"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  <w:t>Место</w:t>
      </w:r>
    </w:p>
    <w:p w14:paraId="1FABBBF1" w14:textId="77777777" w:rsidR="00C85B82" w:rsidRPr="00C85B82" w:rsidRDefault="00C85B82" w:rsidP="00C8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</w:t>
      </w:r>
    </w:p>
    <w:p w14:paraId="1A55D575" w14:textId="77777777" w:rsidR="00C85B82" w:rsidRPr="00C85B82" w:rsidRDefault="00C85B82" w:rsidP="00C85B82">
      <w:pPr>
        <w:spacing w:after="0" w:line="240" w:lineRule="auto"/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</w:pPr>
      <w:r w:rsidRPr="00C85B82"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  <w:t>Регистрация</w:t>
      </w:r>
    </w:p>
    <w:p w14:paraId="69EAB93A" w14:textId="76633A96" w:rsidR="00C85B82" w:rsidRPr="00C85B82" w:rsidRDefault="00C85B82" w:rsidP="00C8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82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 — 31 Января 2023</w:t>
      </w:r>
      <w:r w:rsidR="003C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Ссылка: </w:t>
      </w:r>
      <w:hyperlink r:id="rId5" w:history="1">
        <w:r w:rsidR="003C299F" w:rsidRPr="009F11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https://lomonosov-msu.ru/rus/event/7832/</w:t>
        </w:r>
      </w:hyperlink>
      <w:r w:rsidR="003C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D0CA19" w14:textId="77777777" w:rsidR="00C85B82" w:rsidRPr="00C85B82" w:rsidRDefault="00C85B82" w:rsidP="00C85B82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5B82">
        <w:rPr>
          <w:rFonts w:ascii="Times New Roman" w:eastAsia="Times New Roman" w:hAnsi="Times New Roman" w:cs="Times New Roman"/>
          <w:sz w:val="36"/>
          <w:szCs w:val="36"/>
          <w:lang w:eastAsia="ru-RU"/>
        </w:rPr>
        <w:t>О мероприятии</w:t>
      </w:r>
    </w:p>
    <w:p w14:paraId="20E60DBB" w14:textId="77777777" w:rsidR="00C85B82" w:rsidRPr="00C85B82" w:rsidRDefault="00C85B82" w:rsidP="00C85B82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выявления и поддержки талантливых молодых юристов и экономистов, которые обучаются по программам бакалавриата или специалитета, Высшая школа государственного аудита МГУ имени М.В. Ломоносова проводит в 2022/2023 учебном году Универсиаду «Ломоносов» по государственному аудиту.</w:t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 участию в Универсиаде допускаются лица, имеющие диплом бакалавра или специалиста, либо проходящие обучение по программам высшего образования в российских и зарубежных вузах.</w:t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Универсиада проводится по направлениям подготовки «Юриспруденция», «Государственный аудит». Каждый участник может </w:t>
      </w:r>
      <w:r w:rsidRPr="00C85B8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подать заявку только по одному направлению подготовки и по одной из представленных в рамках направления секций</w:t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 (при представлении работ по нескольким секциям жюри рассматривает только первую из присланных работ):</w:t>
      </w:r>
    </w:p>
    <w:p w14:paraId="34A98119" w14:textId="77777777" w:rsidR="00C85B82" w:rsidRPr="00C85B82" w:rsidRDefault="00C85B82" w:rsidP="00C85B82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по направлению подготовки «Юриспруденция»:</w:t>
      </w:r>
    </w:p>
    <w:p w14:paraId="65CA5E77" w14:textId="77777777" w:rsidR="00C85B82" w:rsidRPr="00C85B82" w:rsidRDefault="00C85B82" w:rsidP="00C85B82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- Правовое регулирование государственного управления и контроля</w:t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 Финансовая безопасность</w:t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 Компьютерное право и информационная безопасность</w:t>
      </w:r>
    </w:p>
    <w:p w14:paraId="1F96F8E3" w14:textId="77777777" w:rsidR="00C85B82" w:rsidRPr="00C85B82" w:rsidRDefault="00C85B82" w:rsidP="00C85B82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по направлению подготовки «Государственный аудит»:</w:t>
      </w:r>
    </w:p>
    <w:p w14:paraId="7DD6E764" w14:textId="77777777" w:rsidR="00C85B82" w:rsidRPr="00C85B82" w:rsidRDefault="00C85B82" w:rsidP="00C85B82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- Финансовое регулирование и контроль</w:t>
      </w:r>
    </w:p>
    <w:p w14:paraId="3877D9BF" w14:textId="77777777" w:rsidR="00C85B82" w:rsidRPr="00C85B82" w:rsidRDefault="00C85B82" w:rsidP="00C85B82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Универсиада проводится в два этапа:</w:t>
      </w:r>
    </w:p>
    <w:p w14:paraId="68E935F2" w14:textId="77777777" w:rsidR="00C85B82" w:rsidRPr="00C85B82" w:rsidRDefault="00C85B82" w:rsidP="00C85B82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Первый этап − отборочный, проводится заочно.</w:t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Второй этап – заключительный, проводится в очной форме.</w:t>
      </w:r>
    </w:p>
    <w:p w14:paraId="55C782A5" w14:textId="77777777" w:rsidR="00C85B82" w:rsidRPr="00C85B82" w:rsidRDefault="00C85B82" w:rsidP="00C85B82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Календарь отборочного этапа Универсиады:</w:t>
      </w:r>
    </w:p>
    <w:p w14:paraId="61EBC5D6" w14:textId="77777777" w:rsidR="00C85B82" w:rsidRPr="00C85B82" w:rsidRDefault="00C85B82" w:rsidP="00C85B82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 с 12 декабря 2022 г. по 31 января 2023 г. – </w:t>
      </w:r>
      <w:r w:rsidRPr="00C85B8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регистрация участников</w:t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 портале Универсиады;</w:t>
      </w:r>
    </w:p>
    <w:p w14:paraId="2D11910A" w14:textId="77777777" w:rsidR="00C85B82" w:rsidRPr="00C85B82" w:rsidRDefault="00C85B82" w:rsidP="00C85B82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- с 00:00 часов 1 февраля 2023 г. до 23:59 часов 23 февраля 2023 г. – </w:t>
      </w:r>
      <w:r w:rsidRPr="00C85B8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представление</w:t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подготовленных в ходе отборочного этапа </w:t>
      </w:r>
      <w:r w:rsidRPr="00C85B8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научных портфолио участников</w:t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 портал Универсиады;</w:t>
      </w:r>
    </w:p>
    <w:p w14:paraId="15F5EE7F" w14:textId="77777777" w:rsidR="00C85B82" w:rsidRPr="00C85B82" w:rsidRDefault="00C85B82" w:rsidP="00C85B82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- с 24 февраля 2023 г. по 15 марта 2023 г. – проверка работ участников, публикация на портале Универсиады результатов проверки, проведение апелляций, определение победителей и призеров отборочного этапа, </w:t>
      </w:r>
      <w:r w:rsidRPr="00C85B8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публикация на портале списков победителей и призеров отборочного этапа.</w:t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Отборочный этап проходит в форме конкурса научных портфолио участников в соответствии с Правилами, размещенными на портале Универсиады. Структура научного портфолио, требования к его содержанию и критерии оценки размещаются на портале Универсиады.  Участники отборочного этапа должны будут прислать научные портфолио в соответствии с Правилами, размещенными на портале Универсиады, в виде электронных файлов.</w:t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Оценка научных портфолио участников Универсиады осуществляется членами жюри Универсиады. Научные портфолио в части реферата научной работы будут проверяться с использованием системы Антиплагиат. В случае выявления плагиата жюри снимает работу участника с конкурса. Научные портфолио могут быть представлены только по одному направлению подготовки и по одной из представленных секций. При предоставлении научных портфолио по нескольким секциям, жюри рассматривает только первую из работ.</w:t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Научные портфолио, предоставленные после указанного срока, не проверяются.</w:t>
      </w:r>
    </w:p>
    <w:p w14:paraId="16CB4B04" w14:textId="77777777" w:rsidR="00C85B82" w:rsidRPr="00C85B82" w:rsidRDefault="00C85B82" w:rsidP="00C85B82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результатах оценки присланных научных портфолио участников размещается на сайтах audit.msu.ru и universiade.msu.ru до 15 марта 2023 г.</w:t>
      </w:r>
    </w:p>
    <w:p w14:paraId="100999DE" w14:textId="77777777" w:rsidR="00C85B82" w:rsidRPr="00C85B82" w:rsidRDefault="00C85B82" w:rsidP="00C85B82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Участники, прошедшие первый (отборочный) этап, приглашаются в Высшую школу государственного аудита МГУ для участия во втором (заключительном) этапе Универсиады.</w:t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85B8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Заключительный этап Универсиады</w:t>
      </w:r>
    </w:p>
    <w:p w14:paraId="5B60A314" w14:textId="77777777" w:rsidR="00C85B82" w:rsidRPr="00C85B82" w:rsidRDefault="00C85B82" w:rsidP="00C85B82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Заключительный этап Универсиады по государственному аудиту будет проводиться в апреле 2023 года и будет включать </w:t>
      </w:r>
      <w:r w:rsidRPr="00C85B8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презентацию и защиту научной работы по тематике секции в соответствии с представленным научным портфолио</w:t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 участника Универсиады. Точная дата и время будут указаны позднее.</w:t>
      </w:r>
    </w:p>
    <w:p w14:paraId="255D1068" w14:textId="77777777" w:rsidR="00C85B82" w:rsidRPr="00C85B82" w:rsidRDefault="00C85B82" w:rsidP="00C85B82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Победители и призеры Универсиады определяются на заключительном этапе Универсиады и по решению Центральной приемной комиссии МГУ могут получить </w:t>
      </w:r>
      <w:r w:rsidRPr="00C85B8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льготы при поступлении в магистратуру</w:t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 Высшей школы государственного аудита МГУ.</w:t>
      </w:r>
    </w:p>
    <w:p w14:paraId="7E4B2CF6" w14:textId="77777777" w:rsidR="00C85B82" w:rsidRPr="00C85B82" w:rsidRDefault="00C85B82" w:rsidP="00C85B82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Победители и призёры заключительного этапа Универсиады «Ломоносов» по государственному аудиту 2021/2022 учебного года, заканчивающие обучение в 2023 году, допускаются к участию в заключительном этапе Универсиады «Ломоносов» по государственному аудиту 2022/2023 учебного года (по соответствующим направлениям подготовки) без прохождения отборочного этапа на основании предъявляемого диплома победителя (призёра). Для участия в заключительном этапе Универсиады «Ломоносов» по государственному аудиту 2022/2023 учебного года им необходимо зарегистрироваться. </w:t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 участию в заключительном этапе Универсиады «Ломоносов» по государственному аудиту 2022/2023 учебного года, минуя отборочный этап Универсиады, допускаются также победители и призеры Универсиады «Ломоносов» по правоведению, по основам экономической политики, по макро- и микроэкономике 2021/2022 учебного года (в соответствии с направлением подготовки), заканчивающие обучение в 2023 году. Для участия в заключительном этапе Универсиады «Ломоносов» по государственному аудиту 2022/2023 учебного года им необходимо зарегистрироваться и предъявить диплом победителя (призёра).   </w:t>
      </w:r>
    </w:p>
    <w:p w14:paraId="2508C8A3" w14:textId="77777777" w:rsidR="00C85B82" w:rsidRPr="00C85B82" w:rsidRDefault="00C85B82" w:rsidP="00C85B82">
      <w:pPr>
        <w:spacing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Задать имеющиеся вопросы по участию в Универсиаде «Ломоносов» по государственному аудиту можно по электронной почте univers@audit.msu.ru. </w:t>
      </w:r>
    </w:p>
    <w:p w14:paraId="5D05E503" w14:textId="77777777" w:rsidR="00C85B82" w:rsidRPr="00C85B82" w:rsidRDefault="00C85B82" w:rsidP="00C85B82">
      <w:pPr>
        <w:spacing w:after="300" w:line="240" w:lineRule="auto"/>
        <w:outlineLvl w:val="1"/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</w:pPr>
      <w:r w:rsidRPr="00C85B82"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  <w:t>Организаторы</w:t>
      </w:r>
    </w:p>
    <w:p w14:paraId="462F8F16" w14:textId="77777777" w:rsidR="00C85B82" w:rsidRPr="00C85B82" w:rsidRDefault="00C85B82" w:rsidP="00C85B82">
      <w:pPr>
        <w:spacing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Московский государственный университет имени </w:t>
      </w:r>
      <w:proofErr w:type="spellStart"/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М.В.Ломоносова</w:t>
      </w:r>
      <w:proofErr w:type="spellEnd"/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, Высшая школа государственного аудита</w:t>
      </w:r>
    </w:p>
    <w:p w14:paraId="29912785" w14:textId="77777777" w:rsidR="00C85B82" w:rsidRPr="00C85B82" w:rsidRDefault="00C85B82" w:rsidP="00C85B82">
      <w:pPr>
        <w:spacing w:after="300" w:line="240" w:lineRule="auto"/>
        <w:outlineLvl w:val="1"/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</w:pPr>
      <w:r w:rsidRPr="00C85B82"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  <w:t>Контактная информация</w:t>
      </w:r>
    </w:p>
    <w:p w14:paraId="40A5DBB4" w14:textId="77777777" w:rsidR="00C85B82" w:rsidRPr="003C299F" w:rsidRDefault="00C85B82" w:rsidP="00C85B82">
      <w:pPr>
        <w:spacing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lastRenderedPageBreak/>
        <w:t>E</w:t>
      </w:r>
      <w:r w:rsidRPr="003C299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C85B8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3C29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proofErr w:type="spellStart"/>
      <w:r w:rsidRPr="00C85B8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univers</w:t>
      </w:r>
      <w:proofErr w:type="spellEnd"/>
      <w:r w:rsidRPr="003C299F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r w:rsidRPr="00C85B8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audit</w:t>
      </w:r>
      <w:r w:rsidRPr="003C299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C85B8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msu</w:t>
      </w:r>
      <w:proofErr w:type="spellEnd"/>
      <w:r w:rsidRPr="003C299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C85B8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Pr="003C299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C299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</w:t>
      </w:r>
      <w:r w:rsidRPr="003C299F">
        <w:rPr>
          <w:rFonts w:ascii="Times New Roman" w:eastAsia="Times New Roman" w:hAnsi="Times New Roman" w:cs="Times New Roman"/>
          <w:sz w:val="23"/>
          <w:szCs w:val="23"/>
          <w:lang w:eastAsia="ru-RU"/>
        </w:rPr>
        <w:t>.: +7 (495) 930-09-73</w:t>
      </w:r>
    </w:p>
    <w:p w14:paraId="35EA5FAF" w14:textId="77777777" w:rsidR="00C85B82" w:rsidRPr="00C85B82" w:rsidRDefault="00C85B82" w:rsidP="00C85B82">
      <w:pPr>
        <w:spacing w:after="300" w:line="240" w:lineRule="auto"/>
        <w:outlineLvl w:val="1"/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</w:pPr>
      <w:r w:rsidRPr="00C85B82"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  <w:t>Стоимость участия</w:t>
      </w:r>
    </w:p>
    <w:p w14:paraId="7B658780" w14:textId="77777777" w:rsidR="00C85B82" w:rsidRPr="00C85B82" w:rsidRDefault="00C85B82" w:rsidP="00C85B82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5B82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Участие бесплатное</w:t>
      </w:r>
    </w:p>
    <w:p w14:paraId="5DD5FDF3" w14:textId="77777777" w:rsidR="00C61817" w:rsidRDefault="00C61817"/>
    <w:sectPr w:rsidR="00C6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0AE8"/>
    <w:multiLevelType w:val="multilevel"/>
    <w:tmpl w:val="5224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B7215"/>
    <w:multiLevelType w:val="multilevel"/>
    <w:tmpl w:val="9C8A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2845">
    <w:abstractNumId w:val="1"/>
  </w:num>
  <w:num w:numId="2" w16cid:durableId="210930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05"/>
    <w:rsid w:val="003C299F"/>
    <w:rsid w:val="007B3B05"/>
    <w:rsid w:val="00C61817"/>
    <w:rsid w:val="00C8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C28C"/>
  <w15:chartTrackingRefBased/>
  <w15:docId w15:val="{55BC1E97-791A-4548-B1FD-C59A2AA0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5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85B82"/>
    <w:rPr>
      <w:color w:val="0000FF"/>
      <w:u w:val="single"/>
    </w:rPr>
  </w:style>
  <w:style w:type="paragraph" w:customStyle="1" w:styleId="eventdescription">
    <w:name w:val="event__description"/>
    <w:basedOn w:val="a"/>
    <w:rsid w:val="00C8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8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5B82"/>
    <w:rPr>
      <w:i/>
      <w:iCs/>
    </w:rPr>
  </w:style>
  <w:style w:type="character" w:styleId="a6">
    <w:name w:val="Strong"/>
    <w:basedOn w:val="a0"/>
    <w:uiPriority w:val="22"/>
    <w:qFormat/>
    <w:rsid w:val="00C85B82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3C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70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26" w:color="E2E2E2"/>
                <w:right w:val="none" w:sz="0" w:space="0" w:color="auto"/>
              </w:divBdr>
            </w:div>
            <w:div w:id="18902638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6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96554739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3499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9470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1672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688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monosov-msu.ru/rus/event/78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Жинкина Анастасия Сергеевна</cp:lastModifiedBy>
  <cp:revision>3</cp:revision>
  <dcterms:created xsi:type="dcterms:W3CDTF">2022-11-18T08:30:00Z</dcterms:created>
  <dcterms:modified xsi:type="dcterms:W3CDTF">2022-11-22T10:26:00Z</dcterms:modified>
</cp:coreProperties>
</file>